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0B" w:rsidRPr="00C46F0B" w:rsidRDefault="00C46F0B" w:rsidP="00C46F0B">
      <w:pPr>
        <w:rPr>
          <w:b/>
        </w:rPr>
      </w:pPr>
      <w:r w:rsidRPr="00C46F0B">
        <w:rPr>
          <w:b/>
        </w:rPr>
        <w:t>Job Description of a Section Leader: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 xml:space="preserve">Assist underclassmen (everyone) in their goals, materials, needs, etc. pertaining to band 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A section leader is a strong performer both visually and musically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Lead by example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It takes all of us to build and maintain a positive school climate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Be organized so that you can help others be organized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Be sure section has the right music, coordinate and drill sheets, supplies needed for rehearsal, etc.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Forms turned in on time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Show (promote) pride, lead by example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It is your job to see that your section keeps uniform racks clean and organized after performances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It is your job to see that your section keeps lockers and areas around lockers clean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Help to keep your section focused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Make new members feel welcome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Recognize and encourage others as members of the team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Learn names of everyone ASAP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Trust others to do a good job and to help make the section better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Respect others and their boundaries</w:t>
      </w:r>
    </w:p>
    <w:p w:rsidR="00C46F0B" w:rsidRDefault="00C46F0B" w:rsidP="00C46F0B">
      <w:pPr>
        <w:pStyle w:val="ListParagraph"/>
        <w:numPr>
          <w:ilvl w:val="0"/>
          <w:numId w:val="1"/>
        </w:numPr>
      </w:pPr>
      <w:r>
        <w:t>You all do not have to like each other, but it helps. Be a friend.</w:t>
      </w:r>
    </w:p>
    <w:p w:rsidR="00E63011" w:rsidRDefault="00C46F0B"/>
    <w:sectPr w:rsidR="00E63011" w:rsidSect="00DE46B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09EF"/>
    <w:multiLevelType w:val="hybridMultilevel"/>
    <w:tmpl w:val="96A2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6F0B"/>
    <w:rsid w:val="00C46F0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Eddleman</dc:creator>
  <cp:keywords/>
  <cp:lastModifiedBy>David Eddleman</cp:lastModifiedBy>
  <cp:revision>1</cp:revision>
  <dcterms:created xsi:type="dcterms:W3CDTF">2021-05-21T13:31:00Z</dcterms:created>
  <dcterms:modified xsi:type="dcterms:W3CDTF">2021-05-21T13:39:00Z</dcterms:modified>
</cp:coreProperties>
</file>